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1109" w:rsidRDefault="00D44AF9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7D1099">
        <w:rPr>
          <w:rFonts w:ascii="Times New Roman" w:hAnsi="Times New Roman" w:cs="Times New Roman"/>
          <w:sz w:val="26"/>
          <w:szCs w:val="24"/>
          <w:lang w:val="kk-KZ"/>
        </w:rPr>
        <w:t>Механикалық қозғалыс. Материялық нүкте.</w:t>
      </w:r>
      <w:r w:rsidRPr="00D44AF9">
        <w:rPr>
          <w:rFonts w:ascii="Times New Roman" w:hAnsi="Times New Roman" w:cs="Times New Roman"/>
          <w:sz w:val="26"/>
          <w:szCs w:val="24"/>
          <w:lang w:val="kk-KZ"/>
        </w:rPr>
        <w:t xml:space="preserve"> </w:t>
      </w:r>
      <w:r w:rsidRPr="007D1099">
        <w:rPr>
          <w:rFonts w:ascii="Times New Roman" w:hAnsi="Times New Roman" w:cs="Times New Roman"/>
          <w:sz w:val="26"/>
          <w:szCs w:val="24"/>
          <w:lang w:val="kk-KZ"/>
        </w:rPr>
        <w:t>Жол және орын ауыстыру</w:t>
      </w:r>
      <w:r w:rsidRPr="00D44AF9">
        <w:rPr>
          <w:rFonts w:ascii="Times New Roman" w:hAnsi="Times New Roman" w:cs="Times New Roman"/>
          <w:sz w:val="26"/>
          <w:szCs w:val="24"/>
          <w:lang w:val="kk-KZ"/>
        </w:rPr>
        <w:t xml:space="preserve"> </w:t>
      </w:r>
      <w:r w:rsidRPr="007D1099">
        <w:rPr>
          <w:rFonts w:ascii="Times New Roman" w:hAnsi="Times New Roman" w:cs="Times New Roman"/>
          <w:sz w:val="26"/>
          <w:szCs w:val="24"/>
          <w:lang w:val="kk-KZ"/>
        </w:rPr>
        <w:t>Жылдамдық. Жылдамдықтың түрлері. Бірқалыпты қозғалыс</w:t>
      </w:r>
      <w:r>
        <w:rPr>
          <w:rFonts w:ascii="Times New Roman" w:hAnsi="Times New Roman" w:cs="Times New Roman"/>
          <w:sz w:val="26"/>
          <w:szCs w:val="24"/>
          <w:lang w:val="kk-KZ"/>
        </w:rPr>
        <w:t>.</w:t>
      </w:r>
    </w:p>
    <w:p w:rsidR="00BD785B" w:rsidRPr="00126294" w:rsidRDefault="00BD785B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126294">
        <w:rPr>
          <w:rFonts w:ascii="Times New Roman" w:hAnsi="Times New Roman" w:cs="Times New Roman"/>
          <w:sz w:val="26"/>
          <w:szCs w:val="24"/>
          <w:lang w:val="kk-KZ"/>
        </w:rPr>
        <w:t>#</w:t>
      </w:r>
    </w:p>
    <w:p w:rsidR="00D44AF9" w:rsidRDefault="00D44AF9" w:rsidP="00BD785B">
      <w:pPr>
        <w:spacing w:after="0" w:line="240" w:lineRule="auto"/>
        <w:jc w:val="both"/>
        <w:rPr>
          <w:rFonts w:ascii="Times New Roman" w:hAnsi="Times New Roman" w:cs="Times New Roman"/>
          <w:noProof/>
          <w:sz w:val="26"/>
          <w:szCs w:val="24"/>
          <w:lang w:val="kk-KZ"/>
        </w:rPr>
      </w:pPr>
      <w:r w:rsidRPr="007D1099">
        <w:rPr>
          <w:rFonts w:ascii="Times New Roman" w:hAnsi="Times New Roman" w:cs="Times New Roman"/>
          <w:sz w:val="26"/>
          <w:szCs w:val="24"/>
          <w:lang w:val="kk-KZ"/>
        </w:rPr>
        <w:t>Үдеу және оның құраушылары. Бірқалыпты үдемелі қозғалыс</w:t>
      </w:r>
      <w:r>
        <w:rPr>
          <w:rFonts w:ascii="Times New Roman" w:hAnsi="Times New Roman" w:cs="Times New Roman"/>
          <w:sz w:val="26"/>
          <w:szCs w:val="24"/>
          <w:lang w:val="kk-KZ"/>
        </w:rPr>
        <w:t>.</w:t>
      </w:r>
      <w:r w:rsidRPr="00D44AF9">
        <w:rPr>
          <w:rFonts w:ascii="Times New Roman" w:hAnsi="Times New Roman" w:cs="Times New Roman"/>
          <w:noProof/>
          <w:sz w:val="26"/>
          <w:szCs w:val="24"/>
          <w:lang w:val="kk-KZ"/>
        </w:rPr>
        <w:t xml:space="preserve"> </w:t>
      </w:r>
      <w:r w:rsidRPr="007D1099">
        <w:rPr>
          <w:rFonts w:ascii="Times New Roman" w:hAnsi="Times New Roman" w:cs="Times New Roman"/>
          <w:noProof/>
          <w:sz w:val="26"/>
          <w:szCs w:val="24"/>
          <w:lang w:val="kk-KZ"/>
        </w:rPr>
        <w:t>Денелердің еркін тусуі.</w:t>
      </w:r>
    </w:p>
    <w:p w:rsidR="00BD785B" w:rsidRPr="00BD785B" w:rsidRDefault="00BD785B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BD785B">
        <w:rPr>
          <w:rFonts w:ascii="Times New Roman" w:hAnsi="Times New Roman" w:cs="Times New Roman"/>
          <w:sz w:val="26"/>
          <w:szCs w:val="24"/>
          <w:lang w:val="kk-KZ"/>
        </w:rPr>
        <w:t>#</w:t>
      </w:r>
    </w:p>
    <w:p w:rsidR="00D44AF9" w:rsidRPr="00BD785B" w:rsidRDefault="00D44AF9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7D1099">
        <w:rPr>
          <w:rFonts w:ascii="Times New Roman" w:hAnsi="Times New Roman" w:cs="Times New Roman"/>
          <w:sz w:val="26"/>
          <w:szCs w:val="24"/>
          <w:lang w:val="kk-KZ"/>
        </w:rPr>
        <w:t>Бұрыштық жылдамдық және  бұрыштық үдеу</w:t>
      </w:r>
      <w:r>
        <w:rPr>
          <w:rFonts w:ascii="Times New Roman" w:hAnsi="Times New Roman" w:cs="Times New Roman"/>
          <w:sz w:val="26"/>
          <w:szCs w:val="24"/>
          <w:lang w:val="kk-KZ"/>
        </w:rPr>
        <w:t>.</w:t>
      </w:r>
      <w:r w:rsidRPr="00D44AF9">
        <w:rPr>
          <w:rFonts w:ascii="Times New Roman" w:hAnsi="Times New Roman" w:cs="Times New Roman"/>
          <w:sz w:val="26"/>
          <w:szCs w:val="24"/>
          <w:lang w:val="kk-KZ"/>
        </w:rPr>
        <w:t xml:space="preserve"> </w:t>
      </w:r>
      <w:r w:rsidRPr="007D1099">
        <w:rPr>
          <w:rFonts w:ascii="Times New Roman" w:hAnsi="Times New Roman" w:cs="Times New Roman"/>
          <w:sz w:val="26"/>
          <w:szCs w:val="24"/>
          <w:lang w:val="kk-KZ"/>
        </w:rPr>
        <w:t>Шеңбер бойымен бірқалыпты қозғалыс</w:t>
      </w:r>
      <w:r w:rsidR="00BD785B" w:rsidRPr="00BD785B">
        <w:rPr>
          <w:rFonts w:ascii="Times New Roman" w:hAnsi="Times New Roman" w:cs="Times New Roman"/>
          <w:sz w:val="26"/>
          <w:szCs w:val="24"/>
          <w:lang w:val="kk-KZ"/>
        </w:rPr>
        <w:t>.</w:t>
      </w:r>
    </w:p>
    <w:p w:rsidR="00BD785B" w:rsidRPr="00BD785B" w:rsidRDefault="00BD785B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BD785B">
        <w:rPr>
          <w:rFonts w:ascii="Times New Roman" w:hAnsi="Times New Roman" w:cs="Times New Roman"/>
          <w:sz w:val="26"/>
          <w:szCs w:val="24"/>
          <w:lang w:val="kk-KZ"/>
        </w:rPr>
        <w:t>#</w:t>
      </w:r>
    </w:p>
    <w:p w:rsidR="00D44AF9" w:rsidRDefault="00D44AF9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7D1099">
        <w:rPr>
          <w:rFonts w:ascii="Times New Roman" w:hAnsi="Times New Roman" w:cs="Times New Roman"/>
          <w:sz w:val="26"/>
          <w:szCs w:val="24"/>
          <w:lang w:val="kk-KZ"/>
        </w:rPr>
        <w:t>Ньютонның бірінші заңы. Дене салмағы. Ньютонның екінші заңы. Күш және үдеу</w:t>
      </w:r>
      <w:r>
        <w:rPr>
          <w:rFonts w:ascii="Times New Roman" w:hAnsi="Times New Roman" w:cs="Times New Roman"/>
          <w:sz w:val="26"/>
          <w:szCs w:val="24"/>
          <w:lang w:val="kk-KZ"/>
        </w:rPr>
        <w:t>.</w:t>
      </w:r>
    </w:p>
    <w:p w:rsidR="00E23B9F" w:rsidRPr="00126294" w:rsidRDefault="00E23B9F" w:rsidP="00E23B9F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126294">
        <w:rPr>
          <w:rFonts w:ascii="Times New Roman" w:hAnsi="Times New Roman" w:cs="Times New Roman"/>
          <w:sz w:val="26"/>
          <w:szCs w:val="24"/>
          <w:lang w:val="kk-KZ"/>
        </w:rPr>
        <w:t>#</w:t>
      </w:r>
    </w:p>
    <w:p w:rsidR="00D44AF9" w:rsidRDefault="00D44AF9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bookmarkStart w:id="0" w:name="_GoBack"/>
      <w:bookmarkEnd w:id="0"/>
      <w:r w:rsidRPr="007D1099">
        <w:rPr>
          <w:rFonts w:ascii="Times New Roman" w:hAnsi="Times New Roman" w:cs="Times New Roman"/>
          <w:sz w:val="26"/>
          <w:szCs w:val="24"/>
          <w:lang w:val="kk-KZ"/>
        </w:rPr>
        <w:t>Ньютонның үшінші заңы.</w:t>
      </w:r>
      <w:r w:rsidRPr="00D44AF9">
        <w:rPr>
          <w:rFonts w:ascii="Times New Roman" w:hAnsi="Times New Roman" w:cs="Times New Roman"/>
          <w:sz w:val="26"/>
          <w:szCs w:val="24"/>
          <w:lang w:val="kk-KZ"/>
        </w:rPr>
        <w:t xml:space="preserve"> </w:t>
      </w:r>
      <w:r w:rsidRPr="007D1099">
        <w:rPr>
          <w:rFonts w:ascii="Times New Roman" w:hAnsi="Times New Roman" w:cs="Times New Roman"/>
          <w:sz w:val="26"/>
          <w:szCs w:val="24"/>
          <w:lang w:val="kk-KZ"/>
        </w:rPr>
        <w:t>Бүкіләлемдік тартылыс заңы.</w:t>
      </w:r>
      <w:r w:rsidRPr="00D44AF9">
        <w:rPr>
          <w:rFonts w:ascii="Times New Roman" w:hAnsi="Times New Roman" w:cs="Times New Roman"/>
          <w:sz w:val="26"/>
          <w:szCs w:val="24"/>
          <w:lang w:val="kk-KZ"/>
        </w:rPr>
        <w:t xml:space="preserve"> </w:t>
      </w:r>
      <w:r w:rsidRPr="007D1099">
        <w:rPr>
          <w:rFonts w:ascii="Times New Roman" w:hAnsi="Times New Roman" w:cs="Times New Roman"/>
          <w:sz w:val="26"/>
          <w:szCs w:val="24"/>
          <w:lang w:val="kk-KZ"/>
        </w:rPr>
        <w:t>Серпімділік күші.</w:t>
      </w:r>
      <w:r w:rsidRPr="00D44AF9">
        <w:rPr>
          <w:rFonts w:ascii="Times New Roman" w:hAnsi="Times New Roman" w:cs="Times New Roman"/>
          <w:sz w:val="26"/>
          <w:szCs w:val="24"/>
          <w:lang w:val="kk-KZ"/>
        </w:rPr>
        <w:t xml:space="preserve"> </w:t>
      </w:r>
      <w:r w:rsidRPr="007D1099">
        <w:rPr>
          <w:rFonts w:ascii="Times New Roman" w:hAnsi="Times New Roman" w:cs="Times New Roman"/>
          <w:sz w:val="26"/>
          <w:szCs w:val="24"/>
          <w:lang w:val="kk-KZ"/>
        </w:rPr>
        <w:t>Үйкеліс күші.</w:t>
      </w:r>
    </w:p>
    <w:p w:rsidR="00BD785B" w:rsidRPr="00126294" w:rsidRDefault="00BD785B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126294">
        <w:rPr>
          <w:rFonts w:ascii="Times New Roman" w:hAnsi="Times New Roman" w:cs="Times New Roman"/>
          <w:sz w:val="26"/>
          <w:szCs w:val="24"/>
          <w:lang w:val="kk-KZ"/>
        </w:rPr>
        <w:t>#</w:t>
      </w:r>
    </w:p>
    <w:p w:rsidR="00D44AF9" w:rsidRDefault="00D44AF9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7D1099">
        <w:rPr>
          <w:rFonts w:ascii="Times New Roman" w:hAnsi="Times New Roman" w:cs="Times New Roman"/>
          <w:sz w:val="26"/>
          <w:szCs w:val="24"/>
          <w:lang w:val="kk-KZ"/>
        </w:rPr>
        <w:t>Тұрақты күштің жұмысы.</w:t>
      </w:r>
      <w:r w:rsidRPr="00D44AF9">
        <w:rPr>
          <w:rFonts w:ascii="Times New Roman" w:hAnsi="Times New Roman" w:cs="Times New Roman"/>
          <w:sz w:val="26"/>
          <w:szCs w:val="24"/>
          <w:lang w:val="kk-KZ"/>
        </w:rPr>
        <w:t xml:space="preserve"> </w:t>
      </w:r>
      <w:r w:rsidRPr="007D1099">
        <w:rPr>
          <w:rFonts w:ascii="Times New Roman" w:hAnsi="Times New Roman" w:cs="Times New Roman"/>
          <w:sz w:val="26"/>
          <w:szCs w:val="24"/>
          <w:lang w:val="kk-KZ"/>
        </w:rPr>
        <w:t>Қуат</w:t>
      </w:r>
      <w:r>
        <w:rPr>
          <w:rFonts w:ascii="Times New Roman" w:hAnsi="Times New Roman" w:cs="Times New Roman"/>
          <w:sz w:val="26"/>
          <w:szCs w:val="24"/>
          <w:lang w:val="kk-KZ"/>
        </w:rPr>
        <w:t>.</w:t>
      </w:r>
      <w:r w:rsidRPr="00D44AF9">
        <w:rPr>
          <w:rFonts w:ascii="Times New Roman" w:hAnsi="Times New Roman" w:cs="Times New Roman"/>
          <w:sz w:val="26"/>
          <w:szCs w:val="24"/>
          <w:lang w:val="kk-KZ"/>
        </w:rPr>
        <w:t xml:space="preserve"> </w:t>
      </w:r>
      <w:r w:rsidRPr="007D1099">
        <w:rPr>
          <w:rFonts w:ascii="Times New Roman" w:hAnsi="Times New Roman" w:cs="Times New Roman"/>
          <w:sz w:val="26"/>
          <w:szCs w:val="24"/>
          <w:lang w:val="kk-KZ"/>
        </w:rPr>
        <w:t>Кинетикалық энергия. Жылдамдықтың өзгеруі кезіндегі жұмыс</w:t>
      </w:r>
      <w:r>
        <w:rPr>
          <w:rFonts w:ascii="Times New Roman" w:hAnsi="Times New Roman" w:cs="Times New Roman"/>
          <w:sz w:val="26"/>
          <w:szCs w:val="24"/>
          <w:lang w:val="kk-KZ"/>
        </w:rPr>
        <w:t>.</w:t>
      </w:r>
    </w:p>
    <w:p w:rsidR="00BD785B" w:rsidRPr="00126294" w:rsidRDefault="00BD785B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</w:rPr>
      </w:pPr>
      <w:r w:rsidRPr="00126294">
        <w:rPr>
          <w:rFonts w:ascii="Times New Roman" w:hAnsi="Times New Roman" w:cs="Times New Roman"/>
          <w:sz w:val="26"/>
          <w:szCs w:val="24"/>
        </w:rPr>
        <w:t>#</w:t>
      </w:r>
    </w:p>
    <w:p w:rsidR="00D44AF9" w:rsidRDefault="00D44AF9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7D1099">
        <w:rPr>
          <w:rFonts w:ascii="Times New Roman" w:hAnsi="Times New Roman" w:cs="Times New Roman"/>
          <w:sz w:val="26"/>
          <w:szCs w:val="24"/>
          <w:lang w:val="kk-KZ"/>
        </w:rPr>
        <w:t>Потенциалдық энергия. Ауырлық күшінің жұмысы</w:t>
      </w:r>
      <w:r>
        <w:rPr>
          <w:rFonts w:ascii="Times New Roman" w:hAnsi="Times New Roman" w:cs="Times New Roman"/>
          <w:sz w:val="26"/>
          <w:szCs w:val="24"/>
          <w:lang w:val="kk-KZ"/>
        </w:rPr>
        <w:t>.</w:t>
      </w:r>
      <w:r w:rsidRPr="00D44AF9">
        <w:rPr>
          <w:rFonts w:ascii="Times New Roman" w:hAnsi="Times New Roman" w:cs="Times New Roman"/>
          <w:sz w:val="26"/>
          <w:szCs w:val="24"/>
          <w:lang w:val="kk-KZ"/>
        </w:rPr>
        <w:t xml:space="preserve"> </w:t>
      </w:r>
      <w:r w:rsidRPr="007D1099">
        <w:rPr>
          <w:rFonts w:ascii="Times New Roman" w:hAnsi="Times New Roman" w:cs="Times New Roman"/>
          <w:sz w:val="26"/>
          <w:szCs w:val="24"/>
          <w:lang w:val="kk-KZ"/>
        </w:rPr>
        <w:t>Серпімді–деформацияланған дененің потенциалдық энергиясы.</w:t>
      </w:r>
    </w:p>
    <w:p w:rsidR="00BD785B" w:rsidRPr="00126294" w:rsidRDefault="00BD785B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126294">
        <w:rPr>
          <w:rFonts w:ascii="Times New Roman" w:hAnsi="Times New Roman" w:cs="Times New Roman"/>
          <w:sz w:val="26"/>
          <w:szCs w:val="24"/>
          <w:lang w:val="kk-KZ"/>
        </w:rPr>
        <w:t>#</w:t>
      </w:r>
    </w:p>
    <w:p w:rsidR="00D44AF9" w:rsidRDefault="00D44AF9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7D1099">
        <w:rPr>
          <w:rFonts w:ascii="Times New Roman" w:hAnsi="Times New Roman" w:cs="Times New Roman"/>
          <w:sz w:val="26"/>
          <w:szCs w:val="24"/>
          <w:lang w:val="kk-KZ"/>
        </w:rPr>
        <w:t>Дененің импульсі</w:t>
      </w:r>
      <w:r w:rsidR="003421F6">
        <w:rPr>
          <w:rFonts w:ascii="Times New Roman" w:hAnsi="Times New Roman" w:cs="Times New Roman"/>
          <w:sz w:val="26"/>
          <w:szCs w:val="24"/>
          <w:lang w:val="kk-KZ"/>
        </w:rPr>
        <w:t>.</w:t>
      </w:r>
      <w:r w:rsidR="003421F6" w:rsidRPr="003421F6">
        <w:rPr>
          <w:rFonts w:ascii="Times New Roman" w:hAnsi="Times New Roman" w:cs="Times New Roman"/>
          <w:sz w:val="26"/>
          <w:szCs w:val="24"/>
          <w:lang w:val="kk-KZ"/>
        </w:rPr>
        <w:t xml:space="preserve"> </w:t>
      </w:r>
      <w:r w:rsidR="003421F6" w:rsidRPr="007D1099">
        <w:rPr>
          <w:rFonts w:ascii="Times New Roman" w:hAnsi="Times New Roman" w:cs="Times New Roman"/>
          <w:sz w:val="26"/>
          <w:szCs w:val="24"/>
          <w:lang w:val="kk-KZ"/>
        </w:rPr>
        <w:t>Импульстің сақталу заңы.</w:t>
      </w:r>
      <w:r w:rsidR="003421F6" w:rsidRPr="003421F6">
        <w:rPr>
          <w:rFonts w:ascii="Times New Roman" w:hAnsi="Times New Roman" w:cs="Times New Roman"/>
          <w:sz w:val="26"/>
          <w:szCs w:val="24"/>
          <w:lang w:val="kk-KZ"/>
        </w:rPr>
        <w:t xml:space="preserve"> </w:t>
      </w:r>
      <w:r w:rsidR="003421F6" w:rsidRPr="007D1099">
        <w:rPr>
          <w:rFonts w:ascii="Times New Roman" w:hAnsi="Times New Roman" w:cs="Times New Roman"/>
          <w:sz w:val="26"/>
          <w:szCs w:val="24"/>
          <w:lang w:val="kk-KZ"/>
        </w:rPr>
        <w:t>Механикалық энергияның сақталу заңы Механизмдердің ПӘК-і</w:t>
      </w:r>
      <w:r w:rsidR="003421F6">
        <w:rPr>
          <w:rFonts w:ascii="Times New Roman" w:hAnsi="Times New Roman" w:cs="Times New Roman"/>
          <w:sz w:val="26"/>
          <w:szCs w:val="24"/>
          <w:lang w:val="kk-KZ"/>
        </w:rPr>
        <w:t>.</w:t>
      </w:r>
    </w:p>
    <w:p w:rsidR="00BD785B" w:rsidRPr="00126294" w:rsidRDefault="00BD785B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126294">
        <w:rPr>
          <w:rFonts w:ascii="Times New Roman" w:hAnsi="Times New Roman" w:cs="Times New Roman"/>
          <w:sz w:val="26"/>
          <w:szCs w:val="24"/>
          <w:lang w:val="kk-KZ"/>
        </w:rPr>
        <w:t>#</w:t>
      </w:r>
    </w:p>
    <w:p w:rsidR="003421F6" w:rsidRDefault="003421F6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7D1099">
        <w:rPr>
          <w:rFonts w:ascii="Times New Roman" w:hAnsi="Times New Roman" w:cs="Times New Roman"/>
          <w:sz w:val="26"/>
          <w:szCs w:val="24"/>
          <w:lang w:val="kk-KZ"/>
        </w:rPr>
        <w:t>Инерция моменті. Штейнер теоремасы</w:t>
      </w:r>
      <w:r>
        <w:rPr>
          <w:rFonts w:ascii="Times New Roman" w:hAnsi="Times New Roman" w:cs="Times New Roman"/>
          <w:sz w:val="26"/>
          <w:szCs w:val="24"/>
          <w:lang w:val="kk-KZ"/>
        </w:rPr>
        <w:t>.</w:t>
      </w:r>
      <w:r w:rsidRPr="003421F6">
        <w:rPr>
          <w:rFonts w:ascii="Times New Roman" w:hAnsi="Times New Roman" w:cs="Times New Roman"/>
          <w:sz w:val="26"/>
          <w:szCs w:val="24"/>
          <w:lang w:val="kk-KZ"/>
        </w:rPr>
        <w:t xml:space="preserve"> </w:t>
      </w:r>
      <w:r w:rsidRPr="007D1099">
        <w:rPr>
          <w:rFonts w:ascii="Times New Roman" w:hAnsi="Times New Roman" w:cs="Times New Roman"/>
          <w:sz w:val="26"/>
          <w:szCs w:val="24"/>
          <w:lang w:val="kk-KZ"/>
        </w:rPr>
        <w:t>Айналмалы қозғалыстың кинетикалық энергиясы</w:t>
      </w:r>
      <w:r>
        <w:rPr>
          <w:rFonts w:ascii="Times New Roman" w:hAnsi="Times New Roman" w:cs="Times New Roman"/>
          <w:sz w:val="26"/>
          <w:szCs w:val="24"/>
          <w:lang w:val="kk-KZ"/>
        </w:rPr>
        <w:t>.</w:t>
      </w:r>
    </w:p>
    <w:p w:rsidR="00BD785B" w:rsidRPr="00E23B9F" w:rsidRDefault="00BD785B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E23B9F">
        <w:rPr>
          <w:rFonts w:ascii="Times New Roman" w:hAnsi="Times New Roman" w:cs="Times New Roman"/>
          <w:sz w:val="26"/>
          <w:szCs w:val="24"/>
          <w:lang w:val="kk-KZ"/>
        </w:rPr>
        <w:t>#</w:t>
      </w:r>
    </w:p>
    <w:p w:rsidR="003421F6" w:rsidRDefault="003421F6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7D1099">
        <w:rPr>
          <w:rFonts w:ascii="Times New Roman" w:hAnsi="Times New Roman" w:cs="Times New Roman"/>
          <w:sz w:val="26"/>
          <w:szCs w:val="24"/>
          <w:lang w:val="kk-KZ"/>
        </w:rPr>
        <w:t>Күш моменті. Қатты дененің айналмалы қозғалыс динамикасының негізгі теңдеуі.</w:t>
      </w:r>
      <w:r w:rsidRPr="003421F6">
        <w:rPr>
          <w:rFonts w:ascii="Times New Roman" w:hAnsi="Times New Roman" w:cs="Times New Roman"/>
          <w:sz w:val="26"/>
          <w:szCs w:val="24"/>
          <w:lang w:val="kk-KZ"/>
        </w:rPr>
        <w:t xml:space="preserve"> </w:t>
      </w:r>
      <w:r w:rsidRPr="007D1099">
        <w:rPr>
          <w:rFonts w:ascii="Times New Roman" w:hAnsi="Times New Roman" w:cs="Times New Roman"/>
          <w:sz w:val="26"/>
          <w:szCs w:val="24"/>
          <w:lang w:val="kk-KZ"/>
        </w:rPr>
        <w:t>Импульс моменті және оның сақталу заңы.</w:t>
      </w:r>
    </w:p>
    <w:p w:rsidR="00BD785B" w:rsidRPr="00126294" w:rsidRDefault="00BD785B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126294">
        <w:rPr>
          <w:rFonts w:ascii="Times New Roman" w:hAnsi="Times New Roman" w:cs="Times New Roman"/>
          <w:sz w:val="26"/>
          <w:szCs w:val="24"/>
          <w:lang w:val="kk-KZ"/>
        </w:rPr>
        <w:t>#</w:t>
      </w:r>
    </w:p>
    <w:p w:rsidR="003421F6" w:rsidRDefault="003421F6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7D1099">
        <w:rPr>
          <w:rFonts w:ascii="Times New Roman" w:hAnsi="Times New Roman" w:cs="Times New Roman"/>
          <w:sz w:val="26"/>
          <w:szCs w:val="24"/>
          <w:lang w:val="kk-KZ"/>
        </w:rPr>
        <w:t>Бернулли теңдеуі. Ньютонның тұтқырлық үйкеліс заңы. Стокс формуласы. Пуазейль формуласы.</w:t>
      </w:r>
    </w:p>
    <w:p w:rsidR="00BD785B" w:rsidRPr="00BD785B" w:rsidRDefault="00BD785B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BD785B">
        <w:rPr>
          <w:rFonts w:ascii="Times New Roman" w:hAnsi="Times New Roman" w:cs="Times New Roman"/>
          <w:sz w:val="26"/>
          <w:szCs w:val="24"/>
          <w:lang w:val="kk-KZ"/>
        </w:rPr>
        <w:t>#</w:t>
      </w:r>
    </w:p>
    <w:p w:rsidR="003421F6" w:rsidRPr="00BD785B" w:rsidRDefault="003421F6" w:rsidP="00BD785B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4"/>
          <w:lang w:val="kk-KZ"/>
        </w:rPr>
      </w:pPr>
      <w:r w:rsidRPr="007D1099">
        <w:rPr>
          <w:rFonts w:ascii="Times New Roman" w:hAnsi="Times New Roman" w:cs="Times New Roman"/>
          <w:sz w:val="26"/>
          <w:szCs w:val="24"/>
          <w:lang w:val="kk-KZ"/>
        </w:rPr>
        <w:t>Молекула-кинетикалық теориясының негізгі қағидалары</w:t>
      </w:r>
      <w:r>
        <w:rPr>
          <w:rFonts w:ascii="Times New Roman" w:hAnsi="Times New Roman" w:cs="Times New Roman"/>
          <w:sz w:val="26"/>
          <w:szCs w:val="24"/>
          <w:lang w:val="kk-KZ"/>
        </w:rPr>
        <w:t>. Изопроцестер.</w:t>
      </w:r>
      <w:r w:rsidRPr="003421F6">
        <w:rPr>
          <w:rFonts w:ascii="Times New Roman" w:hAnsi="Times New Roman" w:cs="Times New Roman"/>
          <w:bCs/>
          <w:color w:val="000000"/>
          <w:sz w:val="26"/>
          <w:szCs w:val="24"/>
          <w:lang w:val="kk-KZ"/>
        </w:rPr>
        <w:t xml:space="preserve"> </w:t>
      </w:r>
      <w:r w:rsidRPr="007D1099">
        <w:rPr>
          <w:rFonts w:ascii="Times New Roman" w:hAnsi="Times New Roman" w:cs="Times New Roman"/>
          <w:bCs/>
          <w:color w:val="000000"/>
          <w:sz w:val="26"/>
          <w:szCs w:val="24"/>
          <w:lang w:val="kk-KZ"/>
        </w:rPr>
        <w:t xml:space="preserve">Идеал  газдың күй теңдеуі </w:t>
      </w:r>
      <w:r w:rsidRPr="007D1099">
        <w:rPr>
          <w:rFonts w:ascii="Times New Roman" w:hAnsi="Times New Roman" w:cs="Times New Roman"/>
          <w:color w:val="000000"/>
          <w:sz w:val="26"/>
          <w:szCs w:val="24"/>
          <w:lang w:val="kk-KZ"/>
        </w:rPr>
        <w:t xml:space="preserve"> </w:t>
      </w:r>
      <w:r w:rsidRPr="007D1099">
        <w:rPr>
          <w:rFonts w:ascii="Times New Roman" w:hAnsi="Times New Roman" w:cs="Times New Roman"/>
          <w:bCs/>
          <w:color w:val="000000"/>
          <w:sz w:val="26"/>
          <w:szCs w:val="24"/>
          <w:lang w:val="kk-KZ"/>
        </w:rPr>
        <w:t>(Менделеев-Клапейрон теңдеуі)</w:t>
      </w:r>
      <w:r w:rsidR="00BD785B" w:rsidRPr="00BD785B">
        <w:rPr>
          <w:rFonts w:ascii="Times New Roman" w:hAnsi="Times New Roman" w:cs="Times New Roman"/>
          <w:bCs/>
          <w:color w:val="000000"/>
          <w:sz w:val="26"/>
          <w:szCs w:val="24"/>
          <w:lang w:val="kk-KZ"/>
        </w:rPr>
        <w:t>.</w:t>
      </w:r>
    </w:p>
    <w:p w:rsidR="00BD785B" w:rsidRPr="00BD785B" w:rsidRDefault="00BD785B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BD785B">
        <w:rPr>
          <w:rFonts w:ascii="Times New Roman" w:hAnsi="Times New Roman" w:cs="Times New Roman"/>
          <w:sz w:val="26"/>
          <w:szCs w:val="24"/>
          <w:lang w:val="kk-KZ"/>
        </w:rPr>
        <w:t>#</w:t>
      </w:r>
    </w:p>
    <w:p w:rsidR="003421F6" w:rsidRDefault="003421F6" w:rsidP="00BD785B">
      <w:pPr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4"/>
          <w:lang w:val="kk-KZ"/>
        </w:rPr>
      </w:pPr>
      <w:r w:rsidRPr="007D1099">
        <w:rPr>
          <w:rFonts w:ascii="Times New Roman" w:hAnsi="Times New Roman" w:cs="Times New Roman"/>
          <w:sz w:val="26"/>
          <w:szCs w:val="24"/>
          <w:lang w:val="kk-KZ"/>
        </w:rPr>
        <w:t>Идеал газдың молекулалы – кинетикалық теориясының негізгі теңдеуі.</w:t>
      </w:r>
      <w:r w:rsidRPr="003421F6">
        <w:rPr>
          <w:rFonts w:ascii="Times New Roman" w:hAnsi="Times New Roman" w:cs="Times New Roman"/>
          <w:bCs/>
          <w:sz w:val="26"/>
          <w:szCs w:val="24"/>
          <w:lang w:val="kk-KZ"/>
        </w:rPr>
        <w:t xml:space="preserve"> </w:t>
      </w:r>
      <w:r w:rsidRPr="007D1099">
        <w:rPr>
          <w:rFonts w:ascii="Times New Roman" w:hAnsi="Times New Roman" w:cs="Times New Roman"/>
          <w:bCs/>
          <w:sz w:val="26"/>
          <w:szCs w:val="24"/>
          <w:lang w:val="kk-KZ"/>
        </w:rPr>
        <w:t>Барометрлік формула.</w:t>
      </w:r>
    </w:p>
    <w:p w:rsidR="00BD785B" w:rsidRPr="00E23B9F" w:rsidRDefault="00BD785B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E23B9F">
        <w:rPr>
          <w:rFonts w:ascii="Times New Roman" w:hAnsi="Times New Roman" w:cs="Times New Roman"/>
          <w:sz w:val="26"/>
          <w:szCs w:val="24"/>
          <w:lang w:val="kk-KZ"/>
        </w:rPr>
        <w:t>#</w:t>
      </w:r>
    </w:p>
    <w:p w:rsidR="00BD785B" w:rsidRPr="00E23B9F" w:rsidRDefault="00BD785B" w:rsidP="00BD785B">
      <w:pPr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4"/>
          <w:lang w:val="kk-KZ"/>
        </w:rPr>
      </w:pPr>
      <w:r w:rsidRPr="007D1099">
        <w:rPr>
          <w:rFonts w:ascii="Times New Roman" w:hAnsi="Times New Roman" w:cs="Times New Roman"/>
          <w:sz w:val="26"/>
          <w:szCs w:val="24"/>
          <w:lang w:val="kk-KZ"/>
        </w:rPr>
        <w:t>Ішкі энергия. Термодинамиканың бірінші бастамасы</w:t>
      </w:r>
      <w:r>
        <w:rPr>
          <w:rFonts w:ascii="Times New Roman" w:hAnsi="Times New Roman" w:cs="Times New Roman"/>
          <w:sz w:val="26"/>
          <w:szCs w:val="24"/>
          <w:lang w:val="kk-KZ"/>
        </w:rPr>
        <w:t>.</w:t>
      </w:r>
      <w:r w:rsidRPr="00E23B9F">
        <w:rPr>
          <w:rFonts w:ascii="Times New Roman" w:hAnsi="Times New Roman" w:cs="Times New Roman"/>
          <w:bCs/>
          <w:sz w:val="26"/>
          <w:szCs w:val="24"/>
          <w:lang w:val="kk-KZ"/>
        </w:rPr>
        <w:t xml:space="preserve"> Термодинамикадағы жұмыс.</w:t>
      </w:r>
    </w:p>
    <w:p w:rsidR="00BD785B" w:rsidRPr="00E23B9F" w:rsidRDefault="00BD785B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E23B9F">
        <w:rPr>
          <w:rFonts w:ascii="Times New Roman" w:hAnsi="Times New Roman" w:cs="Times New Roman"/>
          <w:sz w:val="26"/>
          <w:szCs w:val="24"/>
          <w:lang w:val="kk-KZ"/>
        </w:rPr>
        <w:t>#</w:t>
      </w:r>
    </w:p>
    <w:p w:rsidR="00BD785B" w:rsidRDefault="00BD785B" w:rsidP="00BD785B">
      <w:pPr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4"/>
          <w:lang w:val="kk-KZ"/>
        </w:rPr>
      </w:pPr>
      <w:r w:rsidRPr="007D1099">
        <w:rPr>
          <w:rFonts w:ascii="Times New Roman" w:hAnsi="Times New Roman" w:cs="Times New Roman"/>
          <w:bCs/>
          <w:sz w:val="26"/>
          <w:szCs w:val="24"/>
          <w:lang w:val="kk-KZ"/>
        </w:rPr>
        <w:t>Газдың жылу сыйымдылығы. Термодинамиканың екінші бастамасының тұжырымдамалары</w:t>
      </w:r>
      <w:r>
        <w:rPr>
          <w:rFonts w:ascii="Times New Roman" w:hAnsi="Times New Roman" w:cs="Times New Roman"/>
          <w:bCs/>
          <w:sz w:val="26"/>
          <w:szCs w:val="24"/>
          <w:lang w:val="kk-KZ"/>
        </w:rPr>
        <w:t>.</w:t>
      </w:r>
      <w:r w:rsidRPr="00BD785B">
        <w:rPr>
          <w:rFonts w:ascii="Times New Roman" w:hAnsi="Times New Roman" w:cs="Times New Roman"/>
          <w:bCs/>
          <w:sz w:val="26"/>
          <w:szCs w:val="24"/>
          <w:lang w:val="kk-KZ"/>
        </w:rPr>
        <w:t xml:space="preserve"> </w:t>
      </w:r>
      <w:r w:rsidRPr="007D1099">
        <w:rPr>
          <w:rFonts w:ascii="Times New Roman" w:hAnsi="Times New Roman" w:cs="Times New Roman"/>
          <w:bCs/>
          <w:sz w:val="26"/>
          <w:szCs w:val="24"/>
          <w:lang w:val="kk-KZ"/>
        </w:rPr>
        <w:t>Энтропия.</w:t>
      </w:r>
    </w:p>
    <w:p w:rsidR="00126294" w:rsidRPr="00E23B9F" w:rsidRDefault="00126294" w:rsidP="00126294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</w:rPr>
      </w:pPr>
      <w:r w:rsidRPr="00E23B9F">
        <w:rPr>
          <w:rFonts w:ascii="Times New Roman" w:hAnsi="Times New Roman" w:cs="Times New Roman"/>
          <w:sz w:val="26"/>
          <w:szCs w:val="24"/>
        </w:rPr>
        <w:t>#</w:t>
      </w:r>
    </w:p>
    <w:p w:rsidR="00126294" w:rsidRDefault="00126294" w:rsidP="00126294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7D1099">
        <w:rPr>
          <w:rFonts w:ascii="Times New Roman" w:hAnsi="Times New Roman" w:cs="Times New Roman"/>
          <w:sz w:val="26"/>
          <w:szCs w:val="24"/>
        </w:rPr>
        <w:t>Электр</w:t>
      </w:r>
      <w:r w:rsidRPr="007D1099">
        <w:rPr>
          <w:rFonts w:ascii="Times New Roman" w:hAnsi="Times New Roman" w:cs="Times New Roman"/>
          <w:sz w:val="26"/>
          <w:szCs w:val="24"/>
          <w:lang w:val="kk-KZ"/>
        </w:rPr>
        <w:t>остатика. Электостатикалық өрістің кернеулігі мен потенциалы.</w:t>
      </w:r>
    </w:p>
    <w:p w:rsidR="00126294" w:rsidRPr="00E23B9F" w:rsidRDefault="00126294" w:rsidP="00126294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E23B9F">
        <w:rPr>
          <w:rFonts w:ascii="Times New Roman" w:hAnsi="Times New Roman" w:cs="Times New Roman"/>
          <w:sz w:val="26"/>
          <w:szCs w:val="24"/>
          <w:lang w:val="kk-KZ"/>
        </w:rPr>
        <w:t>#</w:t>
      </w:r>
    </w:p>
    <w:p w:rsidR="00126294" w:rsidRDefault="00126294" w:rsidP="00126294">
      <w:pPr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4"/>
          <w:lang w:val="kk-KZ"/>
        </w:rPr>
      </w:pPr>
      <w:r w:rsidRPr="007D1099">
        <w:rPr>
          <w:rFonts w:ascii="Times New Roman" w:hAnsi="Times New Roman" w:cs="Times New Roman"/>
          <w:sz w:val="26"/>
          <w:szCs w:val="24"/>
          <w:lang w:val="kk-KZ"/>
        </w:rPr>
        <w:t>Электростатикалық өрістерді есептеу</w:t>
      </w:r>
      <w:r w:rsidRPr="00DA53C5">
        <w:rPr>
          <w:rFonts w:ascii="Times New Roman" w:hAnsi="Times New Roman" w:cs="Times New Roman"/>
          <w:sz w:val="26"/>
          <w:szCs w:val="24"/>
          <w:lang w:val="kk-KZ"/>
        </w:rPr>
        <w:t xml:space="preserve">. </w:t>
      </w:r>
      <w:r w:rsidRPr="007D1099">
        <w:rPr>
          <w:rFonts w:ascii="Times New Roman" w:hAnsi="Times New Roman" w:cs="Times New Roman"/>
          <w:bCs/>
          <w:sz w:val="26"/>
          <w:szCs w:val="24"/>
          <w:lang w:val="kk-KZ"/>
        </w:rPr>
        <w:t xml:space="preserve">Электростатикалық өрістегі өткізгіштер. </w:t>
      </w:r>
    </w:p>
    <w:p w:rsidR="00126294" w:rsidRDefault="00126294" w:rsidP="00126294">
      <w:pPr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4"/>
          <w:lang w:val="kk-KZ"/>
        </w:rPr>
      </w:pPr>
      <w:r w:rsidRPr="00126294">
        <w:rPr>
          <w:rFonts w:ascii="Times New Roman" w:hAnsi="Times New Roman" w:cs="Times New Roman"/>
          <w:sz w:val="26"/>
          <w:szCs w:val="24"/>
        </w:rPr>
        <w:t>#</w:t>
      </w:r>
    </w:p>
    <w:p w:rsidR="00126294" w:rsidRDefault="00126294" w:rsidP="00126294">
      <w:pPr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4"/>
          <w:lang w:val="kk-KZ"/>
        </w:rPr>
      </w:pPr>
      <w:r w:rsidRPr="007D1099">
        <w:rPr>
          <w:rFonts w:ascii="Times New Roman" w:hAnsi="Times New Roman" w:cs="Times New Roman"/>
          <w:bCs/>
          <w:sz w:val="26"/>
          <w:szCs w:val="24"/>
          <w:lang w:val="kk-KZ"/>
        </w:rPr>
        <w:t>Конденсаторлар.</w:t>
      </w:r>
    </w:p>
    <w:p w:rsidR="00126294" w:rsidRDefault="00126294" w:rsidP="00126294">
      <w:pPr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4"/>
          <w:lang w:val="kk-KZ"/>
        </w:rPr>
      </w:pPr>
      <w:r w:rsidRPr="00126294">
        <w:rPr>
          <w:rFonts w:ascii="Times New Roman" w:hAnsi="Times New Roman" w:cs="Times New Roman"/>
          <w:sz w:val="26"/>
          <w:szCs w:val="24"/>
        </w:rPr>
        <w:lastRenderedPageBreak/>
        <w:t>#</w:t>
      </w:r>
    </w:p>
    <w:p w:rsidR="00126294" w:rsidRDefault="00126294" w:rsidP="00126294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7D1099">
        <w:rPr>
          <w:rFonts w:ascii="Times New Roman" w:hAnsi="Times New Roman" w:cs="Times New Roman"/>
          <w:sz w:val="26"/>
          <w:szCs w:val="24"/>
          <w:lang w:val="kk-KZ"/>
        </w:rPr>
        <w:t>Ток күші.  Ом заңы</w:t>
      </w:r>
      <w:r w:rsidRPr="00DA53C5">
        <w:rPr>
          <w:rFonts w:ascii="Times New Roman" w:hAnsi="Times New Roman" w:cs="Times New Roman"/>
          <w:sz w:val="26"/>
          <w:szCs w:val="24"/>
          <w:lang w:val="kk-KZ"/>
        </w:rPr>
        <w:t>.</w:t>
      </w:r>
    </w:p>
    <w:p w:rsidR="00126294" w:rsidRPr="00DA53C5" w:rsidRDefault="00126294" w:rsidP="00126294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  <w:r w:rsidRPr="00E23B9F">
        <w:rPr>
          <w:rFonts w:ascii="Times New Roman" w:hAnsi="Times New Roman" w:cs="Times New Roman"/>
          <w:sz w:val="26"/>
          <w:szCs w:val="24"/>
          <w:lang w:val="kk-KZ"/>
        </w:rPr>
        <w:t>#</w:t>
      </w:r>
    </w:p>
    <w:p w:rsidR="00126294" w:rsidRDefault="00126294" w:rsidP="00126294">
      <w:pPr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4"/>
          <w:lang w:val="kk-KZ"/>
        </w:rPr>
      </w:pPr>
      <w:r w:rsidRPr="007D1099">
        <w:rPr>
          <w:rFonts w:ascii="Times New Roman" w:hAnsi="Times New Roman" w:cs="Times New Roman"/>
          <w:bCs/>
          <w:sz w:val="26"/>
          <w:szCs w:val="24"/>
          <w:lang w:val="kk-KZ"/>
        </w:rPr>
        <w:t>Токтың жұмысы мен қуаты.</w:t>
      </w:r>
      <w:r w:rsidRPr="00DA53C5">
        <w:rPr>
          <w:rFonts w:ascii="Times New Roman" w:hAnsi="Times New Roman" w:cs="Times New Roman"/>
          <w:bCs/>
          <w:sz w:val="26"/>
          <w:szCs w:val="24"/>
          <w:lang w:val="kk-KZ"/>
        </w:rPr>
        <w:t xml:space="preserve"> </w:t>
      </w:r>
    </w:p>
    <w:p w:rsidR="00126294" w:rsidRPr="00E23B9F" w:rsidRDefault="00126294" w:rsidP="00126294">
      <w:pPr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4"/>
          <w:lang w:val="kk-KZ"/>
        </w:rPr>
      </w:pPr>
      <w:r w:rsidRPr="00E23B9F">
        <w:rPr>
          <w:rFonts w:ascii="Times New Roman" w:hAnsi="Times New Roman" w:cs="Times New Roman"/>
          <w:sz w:val="26"/>
          <w:szCs w:val="24"/>
          <w:lang w:val="kk-KZ"/>
        </w:rPr>
        <w:t>#</w:t>
      </w:r>
    </w:p>
    <w:p w:rsidR="00126294" w:rsidRDefault="00126294" w:rsidP="00126294">
      <w:pPr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4"/>
          <w:lang w:val="kk-KZ"/>
        </w:rPr>
      </w:pPr>
      <w:r w:rsidRPr="007D1099">
        <w:rPr>
          <w:rFonts w:ascii="Times New Roman" w:hAnsi="Times New Roman" w:cs="Times New Roman"/>
          <w:bCs/>
          <w:sz w:val="26"/>
          <w:szCs w:val="24"/>
          <w:lang w:val="kk-KZ"/>
        </w:rPr>
        <w:t>Металдағы, вакуумдағы және газдағы электр тогы.</w:t>
      </w:r>
    </w:p>
    <w:p w:rsidR="00126294" w:rsidRDefault="00126294" w:rsidP="00BD78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4"/>
          <w:lang w:val="kk-KZ"/>
        </w:rPr>
      </w:pPr>
    </w:p>
    <w:p w:rsidR="003421F6" w:rsidRPr="00D44AF9" w:rsidRDefault="003421F6" w:rsidP="00BD785B">
      <w:pPr>
        <w:spacing w:after="0" w:line="240" w:lineRule="auto"/>
        <w:jc w:val="both"/>
        <w:rPr>
          <w:lang w:val="kk-KZ"/>
        </w:rPr>
      </w:pPr>
    </w:p>
    <w:sectPr w:rsidR="003421F6" w:rsidRPr="00D44A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631"/>
    <w:rsid w:val="00126294"/>
    <w:rsid w:val="003421F6"/>
    <w:rsid w:val="009B4631"/>
    <w:rsid w:val="00BD785B"/>
    <w:rsid w:val="00C91109"/>
    <w:rsid w:val="00D44AF9"/>
    <w:rsid w:val="00E23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A79605-81C9-420E-A8C3-B78AC20C0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1113DF-B621-4B3B-9009-3BFACA2F00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5</cp:revision>
  <dcterms:created xsi:type="dcterms:W3CDTF">2021-10-08T18:07:00Z</dcterms:created>
  <dcterms:modified xsi:type="dcterms:W3CDTF">2021-12-04T14:30:00Z</dcterms:modified>
</cp:coreProperties>
</file>